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86E0AA7" w:rsidR="006F40E9" w:rsidRDefault="00114741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235BC61">
            <wp:simplePos x="0" y="0"/>
            <wp:positionH relativeFrom="column">
              <wp:posOffset>-8890</wp:posOffset>
            </wp:positionH>
            <wp:positionV relativeFrom="paragraph">
              <wp:posOffset>-28575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FB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09B9E29">
                <wp:simplePos x="0" y="0"/>
                <wp:positionH relativeFrom="column">
                  <wp:posOffset>714375</wp:posOffset>
                </wp:positionH>
                <wp:positionV relativeFrom="paragraph">
                  <wp:posOffset>3952875</wp:posOffset>
                </wp:positionV>
                <wp:extent cx="2314575" cy="4127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6.25pt;margin-top:311.25pt;width:182.25pt;height:3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B7+AEAAM0DAAAOAAAAZHJzL2Uyb0RvYy54bWysU8tu2zAQvBfoPxC817JUu0kEy0GaNEWB&#10;9AGk/QCaoiyiJJdd0pbcr8+SchyjvRXVgVhqydmd2eHqerSG7RUGDa7h5WzOmXISWu22Df/x/f7N&#10;JWchCtcKA041/KACv16/frUafK0q6MG0ChmBuFAPvuF9jL4uiiB7ZUWYgVeOkh2gFZG2uC1aFAOh&#10;W1NU8/m7YgBsPYJUIdDfuynJ1xm/65SMX7suqMhMw6m3mFfM6yatxXol6i0K32t5bEP8QxdWaEdF&#10;T1B3Igq2Q/0XlNUSIUAXZxJsAV2npcociE05/4PNYy+8ylxInOBPMoX/Byu/7B/9N2RxfA8jDTCT&#10;CP4B5M/AHNz2wm3VDSIMvRItFS6TZMXgQ328mqQOdUggm+EztDRksYuQgcYObVKFeDJCpwEcTqKr&#10;MTJJP6u35WJ5seRMUm5RVhfLPJVC1M+3PYb4UYFlKWg40lAzutg/hJi6EfXzkVTMwb02Jg/WODY0&#10;/GpZLfOFs4zVkXxntG345Tx9kxMSyQ+uzZej0GaKqYBxR9aJ6EQ5jpuRDib2G2gPxB9h8he9Bwp6&#10;wN+cDeSthodfO4GKM/PJkYZX5WKRzJg3RL6iDZ5nNucZ4SRBNTxyNoW3MRt44npDWnc6y/DSybFX&#10;8kxW5+jvZMrzfT718grXTwAAAP//AwBQSwMEFAAGAAgAAAAhAKCIatTeAAAACwEAAA8AAABkcnMv&#10;ZG93bnJldi54bWxMj0FPwzAMhe9I/IfISNxYsmpdR2k6IRBX0MaGxC1rvLaicaomW8u/xzuNm5/9&#10;9Py9Yj25TpxxCK0nDfOZAoFUedtSrWH3+fawAhGiIWs6T6jhFwOsy9ubwuTWj7TB8zbWgkMo5EZD&#10;E2OfSxmqBp0JM98j8e3oB2ciy6GWdjAjh7tOJkotpTMt8YfG9PjSYPWzPTkN+/fj99dCfdSvLu1H&#10;PylJ7lFqfX83PT+BiDjFqxku+IwOJTMd/IlsEB3reZKyVcMyuQzsWGQZtzvwZpWlIMtC/u9Q/gEA&#10;AP//AwBQSwECLQAUAAYACAAAACEAtoM4kv4AAADhAQAAEwAAAAAAAAAAAAAAAAAAAAAAW0NvbnRl&#10;bnRfVHlwZXNdLnhtbFBLAQItABQABgAIAAAAIQA4/SH/1gAAAJQBAAALAAAAAAAAAAAAAAAAAC8B&#10;AABfcmVscy8ucmVsc1BLAQItABQABgAIAAAAIQDJkNB7+AEAAM0DAAAOAAAAAAAAAAAAAAAAAC4C&#10;AABkcnMvZTJvRG9jLnhtbFBLAQItABQABgAIAAAAIQCgiGrU3gAAAAsBAAAPAAAAAAAAAAAAAAAA&#10;AFI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EA2AC" w14:textId="77777777" w:rsidR="00974DEC" w:rsidRDefault="00974DEC" w:rsidP="00E31BBB">
      <w:r>
        <w:separator/>
      </w:r>
    </w:p>
  </w:endnote>
  <w:endnote w:type="continuationSeparator" w:id="0">
    <w:p w14:paraId="1D63A77C" w14:textId="77777777" w:rsidR="00974DEC" w:rsidRDefault="00974DEC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710BC" w14:textId="77777777" w:rsidR="00974DEC" w:rsidRDefault="00974DEC" w:rsidP="00E31BBB">
      <w:r>
        <w:separator/>
      </w:r>
    </w:p>
  </w:footnote>
  <w:footnote w:type="continuationSeparator" w:id="0">
    <w:p w14:paraId="172B7859" w14:textId="77777777" w:rsidR="00974DEC" w:rsidRDefault="00974DEC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A10C0"/>
    <w:rsid w:val="004D41DC"/>
    <w:rsid w:val="004D468D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C5F06"/>
    <w:rsid w:val="007D5E53"/>
    <w:rsid w:val="00823D05"/>
    <w:rsid w:val="00841B9C"/>
    <w:rsid w:val="00856394"/>
    <w:rsid w:val="008667CE"/>
    <w:rsid w:val="009211D2"/>
    <w:rsid w:val="00970E35"/>
    <w:rsid w:val="00974DEC"/>
    <w:rsid w:val="00990496"/>
    <w:rsid w:val="009E090B"/>
    <w:rsid w:val="00A15BC8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C6F54"/>
    <w:rsid w:val="00CF375C"/>
    <w:rsid w:val="00D16CAC"/>
    <w:rsid w:val="00D2654B"/>
    <w:rsid w:val="00D62FB8"/>
    <w:rsid w:val="00D718B4"/>
    <w:rsid w:val="00DC3026"/>
    <w:rsid w:val="00E12C57"/>
    <w:rsid w:val="00E31BBB"/>
    <w:rsid w:val="00E371B4"/>
    <w:rsid w:val="00E53B57"/>
    <w:rsid w:val="00E71196"/>
    <w:rsid w:val="00EC3301"/>
    <w:rsid w:val="00ED6E95"/>
    <w:rsid w:val="00EF4C6C"/>
    <w:rsid w:val="00F13095"/>
    <w:rsid w:val="00F15A33"/>
    <w:rsid w:val="00F50D01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2024-10-22T07:04:00Z</dcterms:created>
  <dcterms:modified xsi:type="dcterms:W3CDTF">2024-10-22T07:05:00Z</dcterms:modified>
</cp:coreProperties>
</file>